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AAEC" w14:textId="03539AB2" w:rsidR="00F15B39" w:rsidRPr="00D21CE5" w:rsidRDefault="00CE1B97" w:rsidP="00D21CE5">
      <w:pPr>
        <w:pStyle w:val="a3"/>
        <w:spacing w:after="0"/>
        <w:ind w:right="1440"/>
        <w:jc w:val="center"/>
        <w:rPr>
          <w:szCs w:val="36"/>
          <w:lang w:val="en-GB"/>
        </w:rPr>
      </w:pPr>
      <w:r w:rsidRPr="00D21CE5">
        <w:rPr>
          <w:b/>
          <w:szCs w:val="36"/>
          <w:lang w:val="en-GB"/>
        </w:rPr>
        <w:t xml:space="preserve">Founder </w:t>
      </w:r>
      <w:r w:rsidRPr="00D21CE5">
        <w:rPr>
          <w:b/>
          <w:szCs w:val="36"/>
          <w:lang w:val="en-GB"/>
        </w:rPr>
        <w:t>Agreement</w:t>
      </w:r>
    </w:p>
    <w:p w14:paraId="212FE306" w14:textId="77777777" w:rsidR="00F15B39" w:rsidRDefault="00F15B39">
      <w:pPr>
        <w:pStyle w:val="a3"/>
        <w:spacing w:after="115" w:line="278" w:lineRule="auto"/>
        <w:jc w:val="both"/>
      </w:pPr>
    </w:p>
    <w:p w14:paraId="45251500" w14:textId="77777777" w:rsidR="00F15B39" w:rsidRDefault="00CE1B97">
      <w:pPr>
        <w:pStyle w:val="a3"/>
        <w:spacing w:after="115" w:line="278" w:lineRule="auto"/>
        <w:jc w:val="both"/>
        <w:rPr>
          <w:lang w:val="en-GB"/>
        </w:rPr>
      </w:pPr>
      <w:r>
        <w:rPr>
          <w:sz w:val="20"/>
          <w:lang w:val="en-GB"/>
        </w:rPr>
        <w:t>The unders</w:t>
      </w:r>
      <w:r>
        <w:rPr>
          <w:sz w:val="20"/>
          <w:lang w:val="en-GB"/>
        </w:rPr>
        <w:t>igned (each a “</w:t>
      </w:r>
      <w:r>
        <w:rPr>
          <w:b/>
          <w:sz w:val="20"/>
          <w:lang w:val="en-GB"/>
        </w:rPr>
        <w:t>Collaborator</w:t>
      </w:r>
      <w:r>
        <w:rPr>
          <w:lang w:val="en-GB"/>
        </w:rPr>
        <w:t xml:space="preserve">” </w:t>
      </w:r>
      <w:r>
        <w:rPr>
          <w:sz w:val="20"/>
          <w:lang w:val="en-GB"/>
        </w:rPr>
        <w:t>and, together, the “</w:t>
      </w:r>
      <w:r>
        <w:rPr>
          <w:b/>
          <w:sz w:val="20"/>
          <w:lang w:val="en-GB"/>
        </w:rPr>
        <w:t>Collaborators</w:t>
      </w:r>
      <w:r>
        <w:rPr>
          <w:lang w:val="en-GB"/>
        </w:rPr>
        <w:t>”</w:t>
      </w:r>
      <w:r>
        <w:rPr>
          <w:sz w:val="20"/>
          <w:lang w:val="en-GB"/>
        </w:rPr>
        <w:t xml:space="preserve">) are collaborating with the purpose of developing a business concept and related know-how and intellectual property rights </w:t>
      </w:r>
      <w:r>
        <w:rPr>
          <w:b/>
          <w:sz w:val="20"/>
          <w:lang w:val="en-GB"/>
        </w:rPr>
        <w:t>[</w:t>
      </w:r>
      <w:r>
        <w:rPr>
          <w:sz w:val="20"/>
          <w:lang w:val="en-GB"/>
        </w:rPr>
        <w:t xml:space="preserve">relating to </w:t>
      </w:r>
      <w:proofErr w:type="gramStart"/>
      <w:r>
        <w:rPr>
          <w:b/>
          <w:sz w:val="20"/>
          <w:lang w:val="en-GB"/>
        </w:rPr>
        <w:t>[</w:t>
      </w:r>
      <w:r>
        <w:rPr>
          <w:lang w:val="en-GB"/>
        </w:rPr>
        <w:t xml:space="preserve"> </w:t>
      </w:r>
      <w:r>
        <w:rPr>
          <w:b/>
          <w:sz w:val="20"/>
          <w:lang w:val="en-GB"/>
        </w:rPr>
        <w:t>]</w:t>
      </w:r>
      <w:proofErr w:type="gramEnd"/>
      <w:r>
        <w:rPr>
          <w:b/>
          <w:sz w:val="20"/>
          <w:lang w:val="en-GB"/>
        </w:rPr>
        <w:t>]</w:t>
      </w:r>
      <w:r>
        <w:rPr>
          <w:lang w:val="en-GB"/>
        </w:rPr>
        <w:t xml:space="preserve"> </w:t>
      </w:r>
      <w:r>
        <w:rPr>
          <w:sz w:val="20"/>
          <w:lang w:val="en-GB"/>
        </w:rPr>
        <w:t>(the “</w:t>
      </w:r>
      <w:r>
        <w:rPr>
          <w:b/>
          <w:sz w:val="20"/>
          <w:lang w:val="en-GB"/>
        </w:rPr>
        <w:t>Technology</w:t>
      </w:r>
      <w:r>
        <w:rPr>
          <w:lang w:val="en-GB"/>
        </w:rPr>
        <w:t>”</w:t>
      </w:r>
      <w:r>
        <w:rPr>
          <w:sz w:val="20"/>
          <w:lang w:val="en-GB"/>
        </w:rPr>
        <w:t>), which, if developed, would be o</w:t>
      </w:r>
      <w:r>
        <w:rPr>
          <w:sz w:val="20"/>
          <w:lang w:val="en-GB"/>
        </w:rPr>
        <w:t>wned exclusively by a start-up company to be formed by the Collaborators (the “</w:t>
      </w:r>
      <w:r>
        <w:rPr>
          <w:b/>
          <w:sz w:val="20"/>
          <w:lang w:val="en-GB"/>
        </w:rPr>
        <w:t>Start-Up Company</w:t>
      </w:r>
      <w:r>
        <w:rPr>
          <w:lang w:val="en-GB"/>
        </w:rPr>
        <w:t>”</w:t>
      </w:r>
      <w:r>
        <w:rPr>
          <w:sz w:val="20"/>
          <w:lang w:val="en-GB"/>
        </w:rPr>
        <w:t>). The Collaborators hereby agree as follows:</w:t>
      </w:r>
    </w:p>
    <w:p w14:paraId="3AA38734" w14:textId="77777777" w:rsidR="00F15B39" w:rsidRDefault="00CE1B97">
      <w:pPr>
        <w:pStyle w:val="a3"/>
        <w:numPr>
          <w:ilvl w:val="0"/>
          <w:numId w:val="1"/>
        </w:numPr>
        <w:tabs>
          <w:tab w:val="left" w:pos="707"/>
        </w:tabs>
        <w:spacing w:after="115" w:line="278" w:lineRule="auto"/>
        <w:jc w:val="both"/>
        <w:rPr>
          <w:sz w:val="20"/>
          <w:lang w:val="en-GB"/>
        </w:rPr>
      </w:pPr>
      <w:r>
        <w:rPr>
          <w:sz w:val="20"/>
          <w:lang w:val="en-GB"/>
        </w:rPr>
        <w:t xml:space="preserve">Each Collaborator shall assign to the Start-up Company upon its formation, absolutely and irrevocably, all of his </w:t>
      </w:r>
      <w:r>
        <w:rPr>
          <w:sz w:val="20"/>
          <w:lang w:val="en-GB"/>
        </w:rPr>
        <w:t>right, title and interest in and to the Technology for the full term of such rights and all renewals and extensions and shall do all such further acts and deeds and things and execute all such further documents and instruments as may from time to time be r</w:t>
      </w:r>
      <w:r>
        <w:rPr>
          <w:sz w:val="20"/>
          <w:lang w:val="en-GB"/>
        </w:rPr>
        <w:t>equired by the Start-Up Company that are necessary or desirable to vest absolute legal and beneficial ownership of the Technology in the Start-Up Company.</w:t>
      </w:r>
    </w:p>
    <w:p w14:paraId="2E86A671" w14:textId="77777777" w:rsidR="00F15B39" w:rsidRDefault="00CE1B97">
      <w:pPr>
        <w:pStyle w:val="a3"/>
        <w:numPr>
          <w:ilvl w:val="0"/>
          <w:numId w:val="1"/>
        </w:numPr>
        <w:tabs>
          <w:tab w:val="left" w:pos="707"/>
        </w:tabs>
        <w:spacing w:after="115" w:line="278" w:lineRule="auto"/>
        <w:jc w:val="both"/>
        <w:rPr>
          <w:sz w:val="20"/>
          <w:lang w:val="en-GB"/>
        </w:rPr>
      </w:pPr>
      <w:r>
        <w:rPr>
          <w:sz w:val="20"/>
          <w:lang w:val="en-GB"/>
        </w:rPr>
        <w:t>Upon formation of the Start-Up Company, the entire issued share ownership of the Start-Up Company wil</w:t>
      </w:r>
      <w:r>
        <w:rPr>
          <w:sz w:val="20"/>
          <w:lang w:val="en-GB"/>
        </w:rPr>
        <w:t xml:space="preserve">l be split </w:t>
      </w:r>
    </w:p>
    <w:p w14:paraId="7EABFAA3" w14:textId="77777777" w:rsidR="00F15B39" w:rsidRDefault="00CE1B97">
      <w:pPr>
        <w:pStyle w:val="a3"/>
        <w:spacing w:after="115" w:line="278" w:lineRule="auto"/>
        <w:ind w:left="720"/>
        <w:jc w:val="both"/>
        <w:rPr>
          <w:lang w:val="en-GB"/>
        </w:rPr>
      </w:pPr>
      <w:r>
        <w:rPr>
          <w:sz w:val="20"/>
          <w:lang w:val="en-GB"/>
        </w:rPr>
        <w:t xml:space="preserve">Option 1: </w:t>
      </w:r>
      <w:r>
        <w:rPr>
          <w:b/>
          <w:sz w:val="20"/>
          <w:lang w:val="en-GB"/>
        </w:rPr>
        <w:t>[</w:t>
      </w:r>
      <w:r>
        <w:rPr>
          <w:sz w:val="20"/>
          <w:lang w:val="en-GB"/>
        </w:rPr>
        <w:t>equally amongst the Collaborators</w:t>
      </w:r>
      <w:r>
        <w:rPr>
          <w:b/>
          <w:sz w:val="20"/>
          <w:lang w:val="en-GB"/>
        </w:rPr>
        <w:t>]</w:t>
      </w:r>
      <w:r>
        <w:rPr>
          <w:lang w:val="en-GB"/>
        </w:rPr>
        <w:t xml:space="preserve"> </w:t>
      </w:r>
    </w:p>
    <w:p w14:paraId="26BB4B42" w14:textId="77777777" w:rsidR="00F15B39" w:rsidRDefault="00CE1B97">
      <w:pPr>
        <w:pStyle w:val="a3"/>
        <w:spacing w:after="115" w:line="278" w:lineRule="auto"/>
        <w:ind w:left="720"/>
        <w:jc w:val="both"/>
        <w:rPr>
          <w:lang w:val="en-GB"/>
        </w:rPr>
      </w:pPr>
      <w:r>
        <w:rPr>
          <w:sz w:val="20"/>
          <w:lang w:val="en-GB"/>
        </w:rPr>
        <w:t xml:space="preserve">Option 2: </w:t>
      </w:r>
      <w:r>
        <w:rPr>
          <w:b/>
          <w:sz w:val="20"/>
          <w:lang w:val="en-GB"/>
        </w:rPr>
        <w:t>[</w:t>
      </w:r>
      <w:r>
        <w:rPr>
          <w:sz w:val="20"/>
          <w:lang w:val="en-GB"/>
        </w:rPr>
        <w:t>as follows: Set out percentages per founder or team member</w:t>
      </w:r>
      <w:r>
        <w:rPr>
          <w:b/>
          <w:sz w:val="20"/>
          <w:lang w:val="en-GB"/>
        </w:rPr>
        <w:t>]</w:t>
      </w:r>
      <w:r>
        <w:rPr>
          <w:lang w:val="en-GB"/>
        </w:rPr>
        <w:t xml:space="preserve"> </w:t>
      </w:r>
    </w:p>
    <w:p w14:paraId="7A42E92E" w14:textId="77777777" w:rsidR="00F15B39" w:rsidRDefault="00CE1B97">
      <w:pPr>
        <w:pStyle w:val="a3"/>
        <w:spacing w:after="115" w:line="278" w:lineRule="auto"/>
        <w:ind w:left="720"/>
        <w:jc w:val="both"/>
        <w:rPr>
          <w:lang w:val="en-GB"/>
        </w:rPr>
      </w:pPr>
      <w:r>
        <w:rPr>
          <w:sz w:val="20"/>
          <w:lang w:val="en-GB"/>
        </w:rPr>
        <w:t>All equity issued in Start-Up Company to incentivise employees (whether under an employee share option scheme or otherwise) shall dilute all Collaborators equally. Each Collaborator will also be entitled to be director of the Company for so long as they ho</w:t>
      </w:r>
      <w:r>
        <w:rPr>
          <w:sz w:val="20"/>
          <w:lang w:val="en-GB"/>
        </w:rPr>
        <w:t xml:space="preserve">ld over </w:t>
      </w:r>
      <w:r>
        <w:rPr>
          <w:b/>
          <w:sz w:val="20"/>
          <w:lang w:val="en-GB"/>
        </w:rPr>
        <w:t>[</w:t>
      </w:r>
      <w:r>
        <w:rPr>
          <w:lang w:val="en-GB"/>
        </w:rPr>
        <w:t></w:t>
      </w:r>
      <w:r>
        <w:rPr>
          <w:b/>
          <w:sz w:val="20"/>
          <w:lang w:val="en-GB"/>
        </w:rPr>
        <w:t>]</w:t>
      </w:r>
      <w:r>
        <w:rPr>
          <w:lang w:val="en-GB"/>
        </w:rPr>
        <w:t xml:space="preserve"> </w:t>
      </w:r>
      <w:r>
        <w:rPr>
          <w:sz w:val="20"/>
          <w:lang w:val="en-GB"/>
        </w:rPr>
        <w:t>% of the Company's shares.</w:t>
      </w:r>
    </w:p>
    <w:p w14:paraId="73F8917A" w14:textId="77777777" w:rsidR="00F15B39" w:rsidRDefault="00CE1B97">
      <w:pPr>
        <w:pStyle w:val="a3"/>
        <w:numPr>
          <w:ilvl w:val="0"/>
          <w:numId w:val="2"/>
        </w:numPr>
        <w:tabs>
          <w:tab w:val="left" w:pos="707"/>
        </w:tabs>
        <w:spacing w:after="115" w:line="278" w:lineRule="auto"/>
        <w:jc w:val="both"/>
        <w:rPr>
          <w:lang w:val="en-GB"/>
        </w:rPr>
      </w:pPr>
      <w:r>
        <w:rPr>
          <w:sz w:val="20"/>
          <w:lang w:val="en-GB"/>
        </w:rPr>
        <w:t xml:space="preserve">The shares issued to each Collaborator shall be on a </w:t>
      </w:r>
      <w:r>
        <w:rPr>
          <w:b/>
          <w:sz w:val="20"/>
          <w:lang w:val="en-GB"/>
        </w:rPr>
        <w:t>[</w:t>
      </w:r>
      <w:r>
        <w:rPr>
          <w:sz w:val="20"/>
          <w:lang w:val="en-GB"/>
        </w:rPr>
        <w:t>monthly</w:t>
      </w:r>
      <w:r>
        <w:rPr>
          <w:b/>
          <w:sz w:val="20"/>
          <w:lang w:val="en-GB"/>
        </w:rPr>
        <w:t>]</w:t>
      </w:r>
      <w:r>
        <w:rPr>
          <w:lang w:val="en-GB"/>
        </w:rPr>
        <w:t xml:space="preserve"> </w:t>
      </w:r>
      <w:r>
        <w:rPr>
          <w:b/>
          <w:sz w:val="20"/>
          <w:lang w:val="en-GB"/>
        </w:rPr>
        <w:t>[</w:t>
      </w:r>
      <w:r>
        <w:rPr>
          <w:sz w:val="20"/>
          <w:lang w:val="en-GB"/>
        </w:rPr>
        <w:t>quarterly</w:t>
      </w:r>
      <w:r>
        <w:rPr>
          <w:b/>
          <w:sz w:val="20"/>
          <w:lang w:val="en-GB"/>
        </w:rPr>
        <w:t>]</w:t>
      </w:r>
      <w:r>
        <w:rPr>
          <w:lang w:val="en-GB"/>
        </w:rPr>
        <w:t xml:space="preserve"> </w:t>
      </w:r>
      <w:r>
        <w:rPr>
          <w:b/>
          <w:sz w:val="20"/>
          <w:lang w:val="en-GB"/>
        </w:rPr>
        <w:t>[</w:t>
      </w:r>
      <w:r>
        <w:rPr>
          <w:sz w:val="20"/>
          <w:lang w:val="en-GB"/>
        </w:rPr>
        <w:t>annual</w:t>
      </w:r>
      <w:r>
        <w:rPr>
          <w:b/>
          <w:sz w:val="20"/>
          <w:lang w:val="en-GB"/>
        </w:rPr>
        <w:t>]</w:t>
      </w:r>
      <w:r>
        <w:rPr>
          <w:lang w:val="en-GB"/>
        </w:rPr>
        <w:t xml:space="preserve"> </w:t>
      </w:r>
      <w:r>
        <w:rPr>
          <w:sz w:val="20"/>
          <w:lang w:val="en-GB"/>
        </w:rPr>
        <w:t xml:space="preserve">vesting schedule so that if any </w:t>
      </w:r>
      <w:proofErr w:type="gramStart"/>
      <w:r>
        <w:rPr>
          <w:sz w:val="20"/>
          <w:lang w:val="en-GB"/>
        </w:rPr>
        <w:t>Collaborator</w:t>
      </w:r>
      <w:r>
        <w:rPr>
          <w:b/>
          <w:sz w:val="20"/>
          <w:lang w:val="en-GB"/>
        </w:rPr>
        <w:t>[</w:t>
      </w:r>
      <w:proofErr w:type="gramEnd"/>
      <w:r>
        <w:rPr>
          <w:lang w:val="en-GB"/>
        </w:rPr>
        <w:t>‘</w:t>
      </w:r>
      <w:r>
        <w:rPr>
          <w:sz w:val="20"/>
          <w:lang w:val="en-GB"/>
        </w:rPr>
        <w:t>s relationship with the Start-Up Company terminates for any reason</w:t>
      </w:r>
      <w:r>
        <w:rPr>
          <w:b/>
          <w:sz w:val="20"/>
          <w:lang w:val="en-GB"/>
        </w:rPr>
        <w:t>]</w:t>
      </w:r>
      <w:r>
        <w:rPr>
          <w:lang w:val="en-GB"/>
        </w:rPr>
        <w:t xml:space="preserve"> </w:t>
      </w:r>
      <w:r>
        <w:rPr>
          <w:b/>
          <w:sz w:val="20"/>
          <w:lang w:val="en-GB"/>
        </w:rPr>
        <w:t>[</w:t>
      </w:r>
      <w:r>
        <w:rPr>
          <w:sz w:val="20"/>
          <w:lang w:val="en-GB"/>
        </w:rPr>
        <w:t>terminates his or her relationship with the Start-Up Company or is terminated for cause</w:t>
      </w:r>
      <w:r>
        <w:rPr>
          <w:b/>
          <w:sz w:val="20"/>
          <w:lang w:val="en-GB"/>
        </w:rPr>
        <w:t>]</w:t>
      </w:r>
      <w:r>
        <w:rPr>
          <w:lang w:val="en-GB"/>
        </w:rPr>
        <w:t xml:space="preserve"> </w:t>
      </w:r>
      <w:r>
        <w:rPr>
          <w:sz w:val="20"/>
          <w:lang w:val="en-GB"/>
        </w:rPr>
        <w:t xml:space="preserve">during the </w:t>
      </w:r>
      <w:r>
        <w:rPr>
          <w:b/>
          <w:sz w:val="20"/>
          <w:lang w:val="en-GB"/>
        </w:rPr>
        <w:t>[</w:t>
      </w:r>
      <w:r>
        <w:rPr>
          <w:sz w:val="20"/>
          <w:lang w:val="en-GB"/>
        </w:rPr>
        <w:t>two, three, four</w:t>
      </w:r>
      <w:r>
        <w:rPr>
          <w:b/>
          <w:sz w:val="20"/>
          <w:lang w:val="en-GB"/>
        </w:rPr>
        <w:t>]</w:t>
      </w:r>
      <w:r>
        <w:rPr>
          <w:sz w:val="20"/>
          <w:lang w:val="en-GB"/>
        </w:rPr>
        <w:t>-year period from the date of the issuance of the shares, then:</w:t>
      </w:r>
    </w:p>
    <w:p w14:paraId="21F1FA9F" w14:textId="77777777" w:rsidR="00F15B39" w:rsidRDefault="00CE1B97">
      <w:pPr>
        <w:pStyle w:val="a3"/>
        <w:spacing w:after="115" w:line="278" w:lineRule="auto"/>
        <w:ind w:left="2160" w:hanging="1440"/>
        <w:jc w:val="both"/>
        <w:rPr>
          <w:lang w:val="en-GB"/>
        </w:rPr>
      </w:pPr>
      <w:r>
        <w:rPr>
          <w:sz w:val="20"/>
          <w:lang w:val="en-GB"/>
        </w:rPr>
        <w:t xml:space="preserve">Option 1: </w:t>
      </w:r>
      <w:r>
        <w:rPr>
          <w:b/>
          <w:sz w:val="20"/>
          <w:lang w:val="en-GB"/>
        </w:rPr>
        <w:t>[</w:t>
      </w:r>
      <w:r>
        <w:rPr>
          <w:sz w:val="20"/>
          <w:lang w:val="en-GB"/>
        </w:rPr>
        <w:t>the Start-up Company may buy back the portion of shares that ha</w:t>
      </w:r>
      <w:r>
        <w:rPr>
          <w:sz w:val="20"/>
          <w:lang w:val="en-GB"/>
        </w:rPr>
        <w:t>ve not vested or nominate any other person to acquire and hold those shares in each case for consideration of HK$0.01 per share</w:t>
      </w:r>
      <w:r>
        <w:rPr>
          <w:b/>
          <w:sz w:val="20"/>
          <w:lang w:val="en-GB"/>
        </w:rPr>
        <w:t>]</w:t>
      </w:r>
      <w:r>
        <w:rPr>
          <w:sz w:val="20"/>
          <w:lang w:val="en-GB"/>
        </w:rPr>
        <w:t>.</w:t>
      </w:r>
    </w:p>
    <w:p w14:paraId="5B285EA2" w14:textId="77777777" w:rsidR="00F15B39" w:rsidRDefault="00CE1B97">
      <w:pPr>
        <w:pStyle w:val="a3"/>
        <w:spacing w:after="115" w:line="278" w:lineRule="auto"/>
        <w:ind w:left="2160" w:hanging="1440"/>
        <w:jc w:val="both"/>
        <w:rPr>
          <w:lang w:val="en-GB"/>
        </w:rPr>
      </w:pPr>
      <w:r>
        <w:rPr>
          <w:sz w:val="20"/>
          <w:lang w:val="en-GB"/>
        </w:rPr>
        <w:t xml:space="preserve">Option 2: </w:t>
      </w:r>
      <w:r>
        <w:rPr>
          <w:b/>
          <w:sz w:val="20"/>
          <w:lang w:val="en-GB"/>
        </w:rPr>
        <w:t>[</w:t>
      </w:r>
      <w:r>
        <w:rPr>
          <w:sz w:val="20"/>
          <w:lang w:val="en-GB"/>
        </w:rPr>
        <w:t>each of the other Collaborators may buy back a pro-rata portion of shares that have not vested for consideration of</w:t>
      </w:r>
      <w:r>
        <w:rPr>
          <w:sz w:val="20"/>
          <w:lang w:val="en-GB"/>
        </w:rPr>
        <w:t xml:space="preserve"> HK$0.01 per share</w:t>
      </w:r>
      <w:r>
        <w:rPr>
          <w:b/>
          <w:sz w:val="20"/>
          <w:lang w:val="en-GB"/>
        </w:rPr>
        <w:t>]</w:t>
      </w:r>
      <w:r>
        <w:rPr>
          <w:sz w:val="20"/>
          <w:lang w:val="en-GB"/>
        </w:rPr>
        <w:t>.</w:t>
      </w:r>
    </w:p>
    <w:p w14:paraId="36C34185" w14:textId="77777777" w:rsidR="00F15B39" w:rsidRDefault="00CE1B97">
      <w:pPr>
        <w:pStyle w:val="a3"/>
        <w:numPr>
          <w:ilvl w:val="0"/>
          <w:numId w:val="3"/>
        </w:numPr>
        <w:tabs>
          <w:tab w:val="left" w:pos="707"/>
        </w:tabs>
        <w:spacing w:after="115" w:line="278" w:lineRule="auto"/>
        <w:jc w:val="both"/>
        <w:rPr>
          <w:sz w:val="20"/>
          <w:lang w:val="en-GB"/>
        </w:rPr>
      </w:pPr>
      <w:r>
        <w:rPr>
          <w:sz w:val="20"/>
          <w:lang w:val="en-GB"/>
        </w:rPr>
        <w:t>If holders of the majority of the shares in the Start-Up Company wish to sell the Start-Up Company to a third party, they shall have the right to require the other shareholders of the Start-Up Company to sell their shares to such third</w:t>
      </w:r>
      <w:r>
        <w:rPr>
          <w:sz w:val="20"/>
          <w:lang w:val="en-GB"/>
        </w:rPr>
        <w:t xml:space="preserve"> party on the same terms (including as to price).</w:t>
      </w:r>
    </w:p>
    <w:p w14:paraId="7BB56EE5" w14:textId="77777777" w:rsidR="00F15B39" w:rsidRDefault="00CE1B97">
      <w:pPr>
        <w:pStyle w:val="a3"/>
        <w:numPr>
          <w:ilvl w:val="0"/>
          <w:numId w:val="3"/>
        </w:numPr>
        <w:tabs>
          <w:tab w:val="left" w:pos="707"/>
        </w:tabs>
        <w:spacing w:after="115" w:line="278" w:lineRule="auto"/>
        <w:jc w:val="both"/>
        <w:rPr>
          <w:lang w:val="en-GB"/>
        </w:rPr>
      </w:pPr>
      <w:r>
        <w:rPr>
          <w:sz w:val="20"/>
          <w:lang w:val="en-GB"/>
        </w:rPr>
        <w:t>The Collaborators agree that Start-Up Company shall not issue (or agree to issue) any equity, option, warrant or other equity security without the written agreement of all Collaborators. No Collaborator sha</w:t>
      </w:r>
      <w:r>
        <w:rPr>
          <w:sz w:val="20"/>
          <w:lang w:val="en-GB"/>
        </w:rPr>
        <w:t xml:space="preserve">ll be entitled to transfer, sell or otherwise create any encumbrance over their shares in Start-Up Company for a period of </w:t>
      </w:r>
      <w:r>
        <w:rPr>
          <w:b/>
          <w:sz w:val="20"/>
          <w:lang w:val="en-GB"/>
        </w:rPr>
        <w:t>[</w:t>
      </w:r>
      <w:r>
        <w:rPr>
          <w:sz w:val="20"/>
          <w:lang w:val="en-GB"/>
        </w:rPr>
        <w:t>two</w:t>
      </w:r>
      <w:r>
        <w:rPr>
          <w:b/>
          <w:sz w:val="20"/>
          <w:lang w:val="en-GB"/>
        </w:rPr>
        <w:t>]</w:t>
      </w:r>
      <w:r>
        <w:rPr>
          <w:lang w:val="en-GB"/>
        </w:rPr>
        <w:t xml:space="preserve"> </w:t>
      </w:r>
      <w:r>
        <w:rPr>
          <w:sz w:val="20"/>
          <w:lang w:val="en-GB"/>
        </w:rPr>
        <w:t>years without the prior written agreement of all other Collaborators.</w:t>
      </w:r>
    </w:p>
    <w:p w14:paraId="7A6C3063" w14:textId="77777777" w:rsidR="00F15B39" w:rsidRDefault="00CE1B97">
      <w:pPr>
        <w:pStyle w:val="a3"/>
        <w:numPr>
          <w:ilvl w:val="0"/>
          <w:numId w:val="3"/>
        </w:numPr>
        <w:tabs>
          <w:tab w:val="left" w:pos="707"/>
        </w:tabs>
        <w:spacing w:after="115" w:line="278" w:lineRule="auto"/>
        <w:jc w:val="both"/>
        <w:rPr>
          <w:sz w:val="20"/>
          <w:lang w:val="en-GB"/>
        </w:rPr>
      </w:pPr>
      <w:r>
        <w:rPr>
          <w:sz w:val="20"/>
          <w:lang w:val="en-GB"/>
        </w:rPr>
        <w:t>Each Collaborator will enter into such agreements or docu</w:t>
      </w:r>
      <w:r>
        <w:rPr>
          <w:sz w:val="20"/>
          <w:lang w:val="en-GB"/>
        </w:rPr>
        <w:t xml:space="preserve">ments as may be necessary or desirable to implement the terms of this Agreement as soon as practicable after formation of the Start-up Company. </w:t>
      </w:r>
    </w:p>
    <w:p w14:paraId="23894711" w14:textId="77777777" w:rsidR="00F15B39" w:rsidRDefault="00CE1B97">
      <w:pPr>
        <w:pStyle w:val="a3"/>
        <w:numPr>
          <w:ilvl w:val="0"/>
          <w:numId w:val="3"/>
        </w:numPr>
        <w:tabs>
          <w:tab w:val="left" w:pos="707"/>
        </w:tabs>
        <w:spacing w:after="115" w:line="278" w:lineRule="auto"/>
        <w:jc w:val="both"/>
        <w:rPr>
          <w:lang w:val="en-GB"/>
        </w:rPr>
      </w:pPr>
      <w:r>
        <w:rPr>
          <w:b/>
          <w:sz w:val="20"/>
          <w:lang w:val="en-GB"/>
        </w:rPr>
        <w:t>[</w:t>
      </w:r>
      <w:r>
        <w:rPr>
          <w:sz w:val="20"/>
          <w:lang w:val="en-GB"/>
        </w:rPr>
        <w:t>Include any other key terms that have been agreed by the Collaborators</w:t>
      </w:r>
      <w:r>
        <w:rPr>
          <w:b/>
          <w:sz w:val="20"/>
          <w:lang w:val="en-GB"/>
        </w:rPr>
        <w:t>]</w:t>
      </w:r>
    </w:p>
    <w:p w14:paraId="64782FD0" w14:textId="77777777" w:rsidR="00F15B39" w:rsidRDefault="00CE1B97">
      <w:pPr>
        <w:pStyle w:val="a3"/>
        <w:spacing w:after="115" w:line="278" w:lineRule="auto"/>
        <w:jc w:val="both"/>
        <w:rPr>
          <w:sz w:val="20"/>
          <w:lang w:val="en-GB"/>
        </w:rPr>
      </w:pPr>
      <w:r>
        <w:rPr>
          <w:sz w:val="20"/>
          <w:lang w:val="en-GB"/>
        </w:rPr>
        <w:t>Each Collaborator hereby represents an</w:t>
      </w:r>
      <w:r>
        <w:rPr>
          <w:sz w:val="20"/>
          <w:lang w:val="en-GB"/>
        </w:rPr>
        <w:t xml:space="preserve">d warrants to the other Collaborators that he is not a party to any agreement or arrangement which would restrict his ability to perform his obligations under this Agreement and that no third party (other </w:t>
      </w:r>
      <w:proofErr w:type="spellStart"/>
      <w:r>
        <w:rPr>
          <w:sz w:val="20"/>
          <w:lang w:val="en-GB"/>
        </w:rPr>
        <w:t>then</w:t>
      </w:r>
      <w:proofErr w:type="spellEnd"/>
      <w:r>
        <w:rPr>
          <w:sz w:val="20"/>
          <w:lang w:val="en-GB"/>
        </w:rPr>
        <w:t xml:space="preserve"> the other Collaborators) can claim any rights </w:t>
      </w:r>
      <w:r>
        <w:rPr>
          <w:sz w:val="20"/>
          <w:lang w:val="en-GB"/>
        </w:rPr>
        <w:t>to the Technology developed.</w:t>
      </w:r>
    </w:p>
    <w:p w14:paraId="71CF3A31" w14:textId="77777777" w:rsidR="00F15B39" w:rsidRDefault="00F15B39">
      <w:pPr>
        <w:pStyle w:val="a3"/>
        <w:spacing w:after="115" w:line="278" w:lineRule="auto"/>
        <w:jc w:val="both"/>
      </w:pPr>
    </w:p>
    <w:p w14:paraId="35F85EC4" w14:textId="77777777" w:rsidR="00F15B39" w:rsidRDefault="00CE1B97">
      <w:pPr>
        <w:pStyle w:val="a3"/>
        <w:spacing w:after="115" w:line="278" w:lineRule="auto"/>
        <w:jc w:val="both"/>
        <w:rPr>
          <w:spacing w:val="-4"/>
          <w:sz w:val="20"/>
          <w:lang w:val="en-GB"/>
        </w:rPr>
      </w:pPr>
      <w:r>
        <w:rPr>
          <w:spacing w:val="-4"/>
          <w:sz w:val="20"/>
          <w:lang w:val="en-GB"/>
        </w:rPr>
        <w:t>This Agreement is governed by Hong Kong law and the parties irrevocably submit to the exclusive jurisdiction of the Hong Kong courts to settle any dispute arising out of or in connection with this Agreement.</w:t>
      </w:r>
    </w:p>
    <w:p w14:paraId="14584D83" w14:textId="77777777" w:rsidR="00F15B39" w:rsidRDefault="00CE1B97">
      <w:pPr>
        <w:pStyle w:val="a3"/>
        <w:rPr>
          <w:lang w:val="en-GB"/>
        </w:rPr>
      </w:pPr>
      <w:r>
        <w:rPr>
          <w:sz w:val="20"/>
          <w:lang w:val="en-GB"/>
        </w:rPr>
        <w:t>The parties have s</w:t>
      </w:r>
      <w:r>
        <w:rPr>
          <w:sz w:val="20"/>
          <w:lang w:val="en-GB"/>
        </w:rPr>
        <w:t xml:space="preserve">igned this Agreement on the </w:t>
      </w:r>
      <w:proofErr w:type="gramStart"/>
      <w:r>
        <w:rPr>
          <w:b/>
          <w:sz w:val="20"/>
          <w:lang w:val="en-GB"/>
        </w:rPr>
        <w:t>[</w:t>
      </w:r>
      <w:r>
        <w:rPr>
          <w:lang w:val="en-GB"/>
        </w:rPr>
        <w:t xml:space="preserve"> </w:t>
      </w:r>
      <w:r>
        <w:rPr>
          <w:b/>
          <w:sz w:val="20"/>
          <w:lang w:val="en-GB"/>
        </w:rPr>
        <w:t>]</w:t>
      </w:r>
      <w:proofErr w:type="gramEnd"/>
      <w:r>
        <w:rPr>
          <w:lang w:val="en-GB"/>
        </w:rPr>
        <w:t xml:space="preserve"> </w:t>
      </w:r>
      <w:r>
        <w:rPr>
          <w:sz w:val="20"/>
          <w:lang w:val="en-GB"/>
        </w:rPr>
        <w:t xml:space="preserve">day of </w:t>
      </w:r>
      <w:r>
        <w:rPr>
          <w:b/>
          <w:sz w:val="20"/>
          <w:lang w:val="en-GB"/>
        </w:rPr>
        <w:t>[</w:t>
      </w:r>
      <w:r>
        <w:rPr>
          <w:lang w:val="en-GB"/>
        </w:rPr>
        <w:t xml:space="preserve"> </w:t>
      </w:r>
      <w:r>
        <w:rPr>
          <w:b/>
          <w:sz w:val="20"/>
          <w:lang w:val="en-GB"/>
        </w:rPr>
        <w:t>]</w:t>
      </w:r>
      <w:r>
        <w:rPr>
          <w:sz w:val="20"/>
          <w:lang w:val="en-GB"/>
        </w:rPr>
        <w:t>, 201</w:t>
      </w:r>
      <w:r>
        <w:rPr>
          <w:b/>
          <w:sz w:val="20"/>
          <w:lang w:val="en-GB"/>
        </w:rPr>
        <w:t>[</w:t>
      </w:r>
      <w:r>
        <w:rPr>
          <w:lang w:val="en-GB"/>
        </w:rPr>
        <w:t xml:space="preserve"> </w:t>
      </w:r>
      <w:r>
        <w:rPr>
          <w:b/>
          <w:sz w:val="20"/>
          <w:lang w:val="en-GB"/>
        </w:rPr>
        <w:t>]</w:t>
      </w:r>
      <w:r>
        <w:rPr>
          <w:sz w:val="20"/>
          <w:lang w:val="en-GB"/>
        </w:rPr>
        <w:t>.</w:t>
      </w:r>
    </w:p>
    <w:p w14:paraId="1AA258EF" w14:textId="77777777" w:rsidR="00F15B39" w:rsidRDefault="00F15B39">
      <w:pPr>
        <w:pStyle w:val="a3"/>
        <w:spacing w:after="0"/>
      </w:pPr>
    </w:p>
    <w:p w14:paraId="613A8118" w14:textId="77777777" w:rsidR="00F15B39" w:rsidRDefault="00F15B39">
      <w:pPr>
        <w:pStyle w:val="a3"/>
        <w:spacing w:after="0"/>
      </w:pPr>
    </w:p>
    <w:p w14:paraId="1C775F5F" w14:textId="77777777" w:rsidR="00F15B39" w:rsidRDefault="00CE1B97">
      <w:pPr>
        <w:pStyle w:val="a3"/>
        <w:spacing w:after="0"/>
        <w:rPr>
          <w:b/>
          <w:sz w:val="20"/>
          <w:lang w:val="en-GB"/>
        </w:rPr>
      </w:pPr>
      <w:r>
        <w:rPr>
          <w:b/>
          <w:sz w:val="20"/>
          <w:lang w:val="en-GB"/>
        </w:rPr>
        <w:t>Agreed to and acknowledged by:</w:t>
      </w:r>
    </w:p>
    <w:p w14:paraId="2A927756" w14:textId="77777777" w:rsidR="00F15B39" w:rsidRDefault="00F15B39">
      <w:pPr>
        <w:pStyle w:val="a3"/>
        <w:spacing w:after="0"/>
      </w:pPr>
    </w:p>
    <w:p w14:paraId="4FF8DE15" w14:textId="77777777" w:rsidR="00F15B39" w:rsidRDefault="00F15B39">
      <w:pPr>
        <w:pStyle w:val="a3"/>
        <w:spacing w:after="0"/>
      </w:pPr>
    </w:p>
    <w:p w14:paraId="196C9C2E" w14:textId="77777777" w:rsidR="00F15B39" w:rsidRDefault="00CE1B97">
      <w:pPr>
        <w:pStyle w:val="a3"/>
        <w:spacing w:after="0"/>
        <w:rPr>
          <w:sz w:val="20"/>
          <w:lang w:val="en-GB"/>
        </w:rPr>
      </w:pPr>
      <w:r>
        <w:rPr>
          <w:sz w:val="20"/>
          <w:lang w:val="en-GB"/>
        </w:rPr>
        <w:t>___________________________</w:t>
      </w:r>
    </w:p>
    <w:p w14:paraId="76B04E4D" w14:textId="77777777" w:rsidR="00F15B39" w:rsidRDefault="00CE1B97">
      <w:pPr>
        <w:pStyle w:val="a3"/>
        <w:spacing w:after="0"/>
        <w:rPr>
          <w:lang w:val="en-GB"/>
        </w:rPr>
      </w:pPr>
      <w:r>
        <w:rPr>
          <w:b/>
          <w:sz w:val="20"/>
          <w:lang w:val="en-GB"/>
        </w:rPr>
        <w:t>[</w:t>
      </w:r>
      <w:r>
        <w:rPr>
          <w:sz w:val="20"/>
          <w:lang w:val="en-GB"/>
        </w:rPr>
        <w:t>Name of Collaborator</w:t>
      </w:r>
      <w:r>
        <w:rPr>
          <w:b/>
          <w:sz w:val="20"/>
          <w:lang w:val="en-GB"/>
        </w:rPr>
        <w:t>]</w:t>
      </w:r>
    </w:p>
    <w:p w14:paraId="64B8C5A6" w14:textId="77777777" w:rsidR="00F15B39" w:rsidRDefault="00F15B39">
      <w:pPr>
        <w:pStyle w:val="a3"/>
        <w:spacing w:after="0"/>
      </w:pPr>
    </w:p>
    <w:p w14:paraId="1F835DE1" w14:textId="77777777" w:rsidR="00F15B39" w:rsidRDefault="00F15B39">
      <w:pPr>
        <w:pStyle w:val="a3"/>
        <w:spacing w:after="0"/>
      </w:pPr>
    </w:p>
    <w:p w14:paraId="0DB53BC9" w14:textId="77777777" w:rsidR="00F15B39" w:rsidRDefault="00F15B39">
      <w:pPr>
        <w:pStyle w:val="a3"/>
      </w:pPr>
    </w:p>
    <w:p w14:paraId="7CC34696" w14:textId="77777777" w:rsidR="00F15B39" w:rsidRDefault="00F15B39">
      <w:pPr>
        <w:pStyle w:val="a3"/>
        <w:spacing w:after="0"/>
      </w:pPr>
    </w:p>
    <w:p w14:paraId="6A77EE03" w14:textId="77777777" w:rsidR="00F15B39" w:rsidRDefault="00CE1B97">
      <w:pPr>
        <w:pStyle w:val="a3"/>
        <w:spacing w:after="0"/>
        <w:rPr>
          <w:b/>
          <w:sz w:val="20"/>
          <w:lang w:val="en-GB"/>
        </w:rPr>
      </w:pPr>
      <w:r>
        <w:rPr>
          <w:b/>
          <w:sz w:val="20"/>
          <w:lang w:val="en-GB"/>
        </w:rPr>
        <w:t>Agreed to and acknowledged by:</w:t>
      </w:r>
    </w:p>
    <w:p w14:paraId="15F2DD4E" w14:textId="77777777" w:rsidR="00F15B39" w:rsidRDefault="00F15B39">
      <w:pPr>
        <w:pStyle w:val="a3"/>
        <w:spacing w:after="0"/>
      </w:pPr>
    </w:p>
    <w:p w14:paraId="2120C89D" w14:textId="77777777" w:rsidR="00F15B39" w:rsidRDefault="00F15B39">
      <w:pPr>
        <w:pStyle w:val="a3"/>
        <w:spacing w:after="0"/>
      </w:pPr>
    </w:p>
    <w:p w14:paraId="01BCE942" w14:textId="77777777" w:rsidR="00F15B39" w:rsidRDefault="00CE1B97">
      <w:pPr>
        <w:pStyle w:val="a3"/>
        <w:spacing w:after="0"/>
        <w:rPr>
          <w:sz w:val="20"/>
          <w:lang w:val="en-GB"/>
        </w:rPr>
      </w:pPr>
      <w:r>
        <w:rPr>
          <w:sz w:val="20"/>
          <w:lang w:val="en-GB"/>
        </w:rPr>
        <w:t>___________________________</w:t>
      </w:r>
    </w:p>
    <w:p w14:paraId="474D419F" w14:textId="77777777" w:rsidR="00F15B39" w:rsidRDefault="00CE1B97">
      <w:pPr>
        <w:pStyle w:val="a3"/>
        <w:spacing w:after="0"/>
        <w:rPr>
          <w:lang w:val="en-GB"/>
        </w:rPr>
      </w:pPr>
      <w:r>
        <w:rPr>
          <w:b/>
          <w:sz w:val="20"/>
          <w:lang w:val="en-GB"/>
        </w:rPr>
        <w:t>[</w:t>
      </w:r>
      <w:r>
        <w:rPr>
          <w:sz w:val="20"/>
          <w:lang w:val="en-GB"/>
        </w:rPr>
        <w:t>Name of Collaborator</w:t>
      </w:r>
      <w:r>
        <w:rPr>
          <w:b/>
          <w:sz w:val="20"/>
          <w:lang w:val="en-GB"/>
        </w:rPr>
        <w:t>]</w:t>
      </w:r>
    </w:p>
    <w:p w14:paraId="79DB56E3" w14:textId="77777777" w:rsidR="00F15B39" w:rsidRDefault="00F15B39">
      <w:pPr>
        <w:pStyle w:val="a3"/>
        <w:spacing w:after="0"/>
      </w:pPr>
    </w:p>
    <w:p w14:paraId="6EA14968" w14:textId="77777777" w:rsidR="00F15B39" w:rsidRDefault="00F15B39">
      <w:pPr>
        <w:pStyle w:val="a3"/>
        <w:spacing w:after="0"/>
      </w:pPr>
    </w:p>
    <w:p w14:paraId="3C8A203B" w14:textId="77777777" w:rsidR="00F15B39" w:rsidRDefault="00F15B39">
      <w:pPr>
        <w:pStyle w:val="a3"/>
        <w:spacing w:after="0"/>
      </w:pPr>
    </w:p>
    <w:p w14:paraId="1A033E3E" w14:textId="77777777" w:rsidR="00F15B39" w:rsidRDefault="00F15B39">
      <w:pPr>
        <w:pStyle w:val="a3"/>
      </w:pPr>
    </w:p>
    <w:p w14:paraId="09779CF4" w14:textId="77777777" w:rsidR="00F15B39" w:rsidRDefault="00F15B39">
      <w:pPr>
        <w:pStyle w:val="a3"/>
      </w:pPr>
    </w:p>
    <w:p w14:paraId="4CCCFA9B" w14:textId="77777777" w:rsidR="00F15B39" w:rsidRDefault="00F15B39">
      <w:pPr>
        <w:pStyle w:val="a3"/>
      </w:pPr>
    </w:p>
    <w:p w14:paraId="6EB6EE76" w14:textId="77777777" w:rsidR="00F15B39" w:rsidRDefault="00F15B39">
      <w:pPr>
        <w:pStyle w:val="a3"/>
      </w:pPr>
    </w:p>
    <w:p w14:paraId="7AE7231E" w14:textId="77777777" w:rsidR="00F15B39" w:rsidRDefault="00F15B39">
      <w:pPr>
        <w:pStyle w:val="a3"/>
      </w:pPr>
    </w:p>
    <w:p w14:paraId="103B38A7" w14:textId="77777777" w:rsidR="00F15B39" w:rsidRDefault="00F15B39">
      <w:pPr>
        <w:pStyle w:val="a3"/>
      </w:pPr>
    </w:p>
    <w:p w14:paraId="4AF910CB" w14:textId="77777777" w:rsidR="00F15B39" w:rsidRDefault="00F15B39">
      <w:pPr>
        <w:pStyle w:val="a3"/>
      </w:pPr>
    </w:p>
    <w:p w14:paraId="50062971" w14:textId="77777777" w:rsidR="00F15B39" w:rsidRDefault="00F15B39">
      <w:pPr>
        <w:pStyle w:val="a3"/>
      </w:pPr>
    </w:p>
    <w:sectPr w:rsidR="00F15B39">
      <w:headerReference w:type="default" r:id="rId7"/>
      <w:pgSz w:w="11906" w:h="16838"/>
      <w:pgMar w:top="1505" w:right="567" w:bottom="567" w:left="1134" w:header="567"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88BC" w14:textId="77777777" w:rsidR="00CE1B97" w:rsidRDefault="00CE1B97">
      <w:r>
        <w:separator/>
      </w:r>
    </w:p>
  </w:endnote>
  <w:endnote w:type="continuationSeparator" w:id="0">
    <w:p w14:paraId="450083B0" w14:textId="77777777" w:rsidR="00CE1B97" w:rsidRDefault="00CE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等线">
    <w:altName w:val="DengXian"/>
    <w:panose1 w:val="02010600030101010101"/>
    <w:charset w:val="86"/>
    <w:family w:val="auto"/>
    <w:pitch w:val="variable"/>
    <w:sig w:usb0="A00002BF" w:usb1="38CF7CFA" w:usb2="00000016" w:usb3="00000000" w:csb0="0004000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9565" w14:textId="77777777" w:rsidR="00CE1B97" w:rsidRDefault="00CE1B97">
      <w:r>
        <w:separator/>
      </w:r>
    </w:p>
  </w:footnote>
  <w:footnote w:type="continuationSeparator" w:id="0">
    <w:p w14:paraId="2E7694A7" w14:textId="77777777" w:rsidR="00CE1B97" w:rsidRDefault="00CE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211D" w14:textId="77777777" w:rsidR="00F15B39" w:rsidRDefault="00F15B3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EE8"/>
    <w:multiLevelType w:val="multilevel"/>
    <w:tmpl w:val="E8FCCF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321D2D3A"/>
    <w:multiLevelType w:val="multilevel"/>
    <w:tmpl w:val="AC3CF4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843C7F"/>
    <w:multiLevelType w:val="multilevel"/>
    <w:tmpl w:val="313E9F9A"/>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7FEF4E6F"/>
    <w:multiLevelType w:val="multilevel"/>
    <w:tmpl w:val="97DEA44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SwtDQ0NDY1NjE3szBR0lEKTi0uzszPAykwrAUAMN8R9SwAAAA="/>
  </w:docVars>
  <w:rsids>
    <w:rsidRoot w:val="00F15B39"/>
    <w:rsid w:val="002214F8"/>
    <w:rsid w:val="00CE1B97"/>
    <w:rsid w:val="00D21CE5"/>
    <w:rsid w:val="00F1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14D7"/>
  <w15:docId w15:val="{2D505105-D4F9-4140-811D-410FACDE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DejaVu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qFormat/>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pPr>
      <w:suppressLineNumbers/>
      <w:tabs>
        <w:tab w:val="center" w:pos="4819"/>
        <w:tab w:val="right" w:pos="9638"/>
      </w:tabs>
    </w:pPr>
  </w:style>
  <w:style w:type="paragraph" w:styleId="a6">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 Grace</dc:creator>
  <dc:description/>
  <cp:lastModifiedBy>Koo Grace</cp:lastModifiedBy>
  <cp:revision>2</cp:revision>
  <dcterms:created xsi:type="dcterms:W3CDTF">2021-10-19T06:40:00Z</dcterms:created>
  <dcterms:modified xsi:type="dcterms:W3CDTF">2021-10-19T06:40:00Z</dcterms:modified>
  <dc:language>en-US</dc:language>
</cp:coreProperties>
</file>